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91" w:rsidRPr="00116B91" w:rsidRDefault="00116B91" w:rsidP="00116B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116B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様式第１号の２（第</w:t>
      </w:r>
      <w:r w:rsidRPr="00116B91">
        <w:rPr>
          <w:rFonts w:ascii="Times New Roman" w:eastAsia="ＭＳ 明朝" w:hAnsi="Times New Roman" w:cs="Times New Roman"/>
          <w:color w:val="000000"/>
          <w:kern w:val="0"/>
          <w:szCs w:val="21"/>
        </w:rPr>
        <w:t>12</w:t>
      </w:r>
      <w:r w:rsidRPr="00116B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条関係）</w:t>
      </w:r>
    </w:p>
    <w:p w:rsidR="00116B91" w:rsidRPr="00116B91" w:rsidRDefault="00116B91" w:rsidP="00116B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16B91" w:rsidRPr="00116B91" w:rsidRDefault="00116B91" w:rsidP="00116B9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16B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特定事業者等に関する届出書</w:t>
      </w:r>
    </w:p>
    <w:p w:rsidR="00116B91" w:rsidRPr="00116B91" w:rsidRDefault="00116B91" w:rsidP="00116B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16B91" w:rsidRPr="00116B91" w:rsidRDefault="00116B91" w:rsidP="00116B91">
      <w:pPr>
        <w:tabs>
          <w:tab w:val="left" w:pos="8364"/>
        </w:tabs>
        <w:overflowPunct w:val="0"/>
        <w:ind w:firstLineChars="3200" w:firstLine="67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16B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　日　</w:t>
      </w:r>
    </w:p>
    <w:p w:rsidR="00116B91" w:rsidRPr="00116B91" w:rsidRDefault="00116B91" w:rsidP="00116B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16B91" w:rsidRPr="00116B91" w:rsidRDefault="00116B91" w:rsidP="00116B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16B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宮崎県知事　殿</w:t>
      </w:r>
    </w:p>
    <w:p w:rsidR="00116B91" w:rsidRPr="00116B91" w:rsidRDefault="00116B91" w:rsidP="00116B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16B91" w:rsidRDefault="00116B91" w:rsidP="00116B91">
      <w:pPr>
        <w:overflowPunct w:val="0"/>
        <w:ind w:firstLineChars="2100" w:firstLine="445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16B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</w:p>
    <w:p w:rsidR="00A81296" w:rsidRPr="00116B91" w:rsidRDefault="00A81296" w:rsidP="00A81296">
      <w:pPr>
        <w:overflowPunct w:val="0"/>
        <w:ind w:firstLineChars="2100" w:firstLine="45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16B91" w:rsidRPr="00116B91" w:rsidRDefault="00116B91" w:rsidP="00116B91">
      <w:pPr>
        <w:overflowPunct w:val="0"/>
        <w:ind w:firstLineChars="2100" w:firstLine="44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16B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="00A8129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116B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116B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116B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印　</w:t>
      </w:r>
    </w:p>
    <w:p w:rsidR="00A81296" w:rsidRPr="00116B91" w:rsidRDefault="00116B91" w:rsidP="00A8129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16B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Pr="00116B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16B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A8129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</w:p>
    <w:p w:rsidR="00116B91" w:rsidRPr="00116B91" w:rsidRDefault="00116B91" w:rsidP="00116B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16B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116B91" w:rsidRPr="00116B91" w:rsidRDefault="00116B91" w:rsidP="00116B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16B91" w:rsidRPr="00116B91" w:rsidRDefault="00116B91" w:rsidP="00116B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16B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みやざき県民の住みよい環境の保全等に関する条例第６条第１項及び第６条の２の規</w:t>
      </w:r>
    </w:p>
    <w:p w:rsidR="00A81296" w:rsidRPr="00A81296" w:rsidRDefault="00116B91" w:rsidP="00116B9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16B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定により、次のとおり届け出ます。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"/>
        <w:gridCol w:w="532"/>
        <w:gridCol w:w="1594"/>
        <w:gridCol w:w="6256"/>
      </w:tblGrid>
      <w:tr w:rsidR="00A81296" w:rsidRPr="00A81296" w:rsidTr="00A81296">
        <w:trPr>
          <w:cantSplit/>
          <w:trHeight w:val="1134"/>
        </w:trPr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81296" w:rsidRPr="00A81296" w:rsidRDefault="00A81296" w:rsidP="00A812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事 業 者 の 区 分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□特定事業者に該当しなくなった者</w:t>
            </w: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□特定事業者に該当しなくなることが明らかな者（以下に理由を記入すること｡）</w:t>
            </w: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ＭＳ 明朝" w:eastAsia="ＭＳ 明朝" w:hAnsi="Times New Roman" w:cs="Times New Roman"/>
                <w:noProof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523E0" wp14:editId="7CAE3637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67945</wp:posOffset>
                      </wp:positionV>
                      <wp:extent cx="4762500" cy="50482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504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2.25pt;margin-top:5.35pt;width:37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" strokecolor="black [3213]"/>
                  </w:pict>
                </mc:Fallback>
              </mc:AlternateContent>
            </w: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□条例第６条第２項の規定により計画書を提出した者で、温室効果ガス排出状況</w:t>
            </w: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2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報告書を提出しない予定の者</w:t>
            </w:r>
          </w:p>
        </w:tc>
      </w:tr>
      <w:tr w:rsidR="00A81296" w:rsidRPr="00A81296" w:rsidTr="00A81296">
        <w:tc>
          <w:tcPr>
            <w:tcW w:w="265" w:type="dxa"/>
            <w:vMerge/>
            <w:tcBorders>
              <w:left w:val="nil"/>
              <w:right w:val="single" w:sz="4" w:space="0" w:color="000000"/>
            </w:tcBorders>
          </w:tcPr>
          <w:p w:rsidR="00A81296" w:rsidRPr="00A81296" w:rsidRDefault="00A81296" w:rsidP="00A812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前　年　度　の　状　況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前年度のエネルギー使用量（原油換算）</w:t>
            </w: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  <w:u w:val="single" w:color="000000"/>
              </w:rPr>
              <w:t xml:space="preserve">　　　　　　　　　　　　　　　</w:t>
            </w: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  <w:u w:val="single" w:color="000000"/>
              </w:rPr>
              <w:t xml:space="preserve"> kl </w:t>
            </w:r>
          </w:p>
        </w:tc>
      </w:tr>
      <w:tr w:rsidR="00A81296" w:rsidRPr="00A81296" w:rsidTr="00A81296">
        <w:tc>
          <w:tcPr>
            <w:tcW w:w="265" w:type="dxa"/>
            <w:vMerge/>
            <w:tcBorders>
              <w:left w:val="nil"/>
              <w:right w:val="single" w:sz="4" w:space="0" w:color="000000"/>
            </w:tcBorders>
          </w:tcPr>
          <w:p w:rsidR="00A81296" w:rsidRPr="00A81296" w:rsidRDefault="00A81296" w:rsidP="00A812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前年度のエネルギー起源二酸化炭素以外の温室効果ガスの排出量</w:t>
            </w: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（排出量が</w:t>
            </w: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</w:rPr>
              <w:t>3,000t</w:t>
            </w: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</w:t>
            </w: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</w:rPr>
              <w:t>CO</w:t>
            </w: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  <w:vertAlign w:val="subscript"/>
              </w:rPr>
              <w:t>2</w:t>
            </w: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換算）を超えるもののみ記入）</w:t>
            </w: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</w:t>
            </w: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  <w:u w:val="single" w:color="000000"/>
              </w:rPr>
              <w:t xml:space="preserve">（　　　　　　　　　）　　　　　　　</w:t>
            </w: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  <w:u w:val="single" w:color="000000"/>
              </w:rPr>
              <w:t xml:space="preserve">   t-CO</w:t>
            </w: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  <w:u w:val="single" w:color="000000"/>
                <w:vertAlign w:val="subscript"/>
              </w:rPr>
              <w:t>2</w:t>
            </w: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  <w:u w:val="single" w:color="000000"/>
              </w:rPr>
              <w:t xml:space="preserve"> </w:t>
            </w: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</w:t>
            </w: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  <w:u w:val="single" w:color="000000"/>
              </w:rPr>
              <w:t xml:space="preserve">（　　　　　　　　　）　　　　　　　</w:t>
            </w: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  <w:u w:val="single" w:color="000000"/>
              </w:rPr>
              <w:t xml:space="preserve">   t-CO</w:t>
            </w: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  <w:u w:val="single" w:color="000000"/>
                <w:vertAlign w:val="subscript"/>
              </w:rPr>
              <w:t>2</w:t>
            </w: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  <w:u w:val="single" w:color="000000"/>
              </w:rPr>
              <w:t xml:space="preserve"> </w:t>
            </w:r>
          </w:p>
        </w:tc>
      </w:tr>
      <w:tr w:rsidR="00A81296" w:rsidRPr="00A81296" w:rsidTr="00A81296">
        <w:tc>
          <w:tcPr>
            <w:tcW w:w="265" w:type="dxa"/>
            <w:vMerge/>
            <w:tcBorders>
              <w:left w:val="nil"/>
              <w:right w:val="single" w:sz="4" w:space="0" w:color="000000"/>
            </w:tcBorders>
          </w:tcPr>
          <w:p w:rsidR="00A81296" w:rsidRPr="00A81296" w:rsidRDefault="00A81296" w:rsidP="00A812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前年度末の車両台数</w:t>
            </w: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□トラック　　　　　　　</w:t>
            </w: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  <w:u w:val="single" w:color="000000"/>
              </w:rPr>
              <w:t xml:space="preserve">　　　　　　　　台</w:t>
            </w: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□バス</w:t>
            </w: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</w:t>
            </w: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  <w:u w:val="single" w:color="000000"/>
              </w:rPr>
              <w:t xml:space="preserve">　　　　　　　　台</w:t>
            </w: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□タクシー</w:t>
            </w: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</w:t>
            </w: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  <w:u w:val="single" w:color="000000"/>
              </w:rPr>
              <w:t xml:space="preserve">　　　　　　　　台</w:t>
            </w:r>
          </w:p>
        </w:tc>
      </w:tr>
      <w:tr w:rsidR="00A81296" w:rsidRPr="00A81296" w:rsidTr="00A81296">
        <w:tc>
          <w:tcPr>
            <w:tcW w:w="265" w:type="dxa"/>
            <w:vMerge/>
            <w:tcBorders>
              <w:left w:val="nil"/>
              <w:right w:val="single" w:sz="4" w:space="0" w:color="000000"/>
            </w:tcBorders>
          </w:tcPr>
          <w:p w:rsidR="00A81296" w:rsidRPr="00A81296" w:rsidRDefault="00A81296" w:rsidP="00A812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連　　　絡　　　先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担当部署名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81296" w:rsidRPr="00A81296" w:rsidTr="00A81296">
        <w:tc>
          <w:tcPr>
            <w:tcW w:w="265" w:type="dxa"/>
            <w:vMerge/>
            <w:tcBorders>
              <w:left w:val="nil"/>
              <w:right w:val="single" w:sz="4" w:space="0" w:color="000000"/>
            </w:tcBorders>
          </w:tcPr>
          <w:p w:rsidR="00A81296" w:rsidRPr="00A81296" w:rsidRDefault="00A81296" w:rsidP="00A812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</w:t>
            </w: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住所</w:t>
            </w: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（〒　　　</w:t>
            </w:r>
            <w:r w:rsidRPr="00A81296">
              <w:rPr>
                <w:rFonts w:ascii="ＭＳ 明朝" w:eastAsia="ＭＳ 明朝" w:hAnsi="ＭＳ 明朝" w:cs="ＭＳ 明朝"/>
                <w:kern w:val="0"/>
                <w:szCs w:val="21"/>
              </w:rPr>
              <w:t>-</w:t>
            </w: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）</w:t>
            </w: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81296" w:rsidRPr="00A81296" w:rsidTr="00A81296">
        <w:tc>
          <w:tcPr>
            <w:tcW w:w="265" w:type="dxa"/>
            <w:vMerge/>
            <w:tcBorders>
              <w:left w:val="nil"/>
              <w:right w:val="single" w:sz="4" w:space="0" w:color="000000"/>
            </w:tcBorders>
          </w:tcPr>
          <w:p w:rsidR="00A81296" w:rsidRPr="00A81296" w:rsidRDefault="00A81296" w:rsidP="00A812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担当者氏名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81296" w:rsidRPr="00A81296" w:rsidTr="00A81296">
        <w:tc>
          <w:tcPr>
            <w:tcW w:w="265" w:type="dxa"/>
            <w:vMerge/>
            <w:tcBorders>
              <w:left w:val="nil"/>
              <w:right w:val="single" w:sz="4" w:space="0" w:color="000000"/>
            </w:tcBorders>
          </w:tcPr>
          <w:p w:rsidR="00A81296" w:rsidRPr="00A81296" w:rsidRDefault="00A81296" w:rsidP="00A812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81296" w:rsidRPr="00A81296" w:rsidTr="00A81296">
        <w:tc>
          <w:tcPr>
            <w:tcW w:w="265" w:type="dxa"/>
            <w:vMerge/>
            <w:tcBorders>
              <w:left w:val="nil"/>
              <w:right w:val="single" w:sz="4" w:space="0" w:color="000000"/>
            </w:tcBorders>
          </w:tcPr>
          <w:p w:rsidR="00A81296" w:rsidRPr="00A81296" w:rsidRDefault="00A81296" w:rsidP="00A812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Times New Roman"/>
                <w:kern w:val="0"/>
                <w:szCs w:val="21"/>
              </w:rPr>
              <w:t>FAX</w:t>
            </w: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81296" w:rsidRPr="00A81296" w:rsidTr="00A81296">
        <w:tc>
          <w:tcPr>
            <w:tcW w:w="26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81296" w:rsidRPr="00A81296" w:rsidRDefault="00A81296" w:rsidP="00A812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8129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96" w:rsidRPr="00A81296" w:rsidRDefault="00A81296" w:rsidP="00A81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955AB9" w:rsidRPr="00A81296" w:rsidRDefault="00955AB9"/>
    <w:sectPr w:rsidR="00955AB9" w:rsidRPr="00A81296" w:rsidSect="00107E8B">
      <w:pgSz w:w="11906" w:h="16838"/>
      <w:pgMar w:top="1701" w:right="1701" w:bottom="158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DB"/>
    <w:rsid w:val="00107E8B"/>
    <w:rsid w:val="00116B91"/>
    <w:rsid w:val="00734FDB"/>
    <w:rsid w:val="00955AB9"/>
    <w:rsid w:val="00A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C6AD-EA4C-4118-AC65-B239D7CD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飯干 智穂子</dc:creator>
  <cp:keywords/>
  <dc:description/>
  <cp:lastModifiedBy>下石 裕子</cp:lastModifiedBy>
  <cp:revision>4</cp:revision>
  <dcterms:created xsi:type="dcterms:W3CDTF">2012-09-24T02:33:00Z</dcterms:created>
  <dcterms:modified xsi:type="dcterms:W3CDTF">2014-06-26T08:57:00Z</dcterms:modified>
</cp:coreProperties>
</file>